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57B85" w14:textId="03808732" w:rsidR="004F6517" w:rsidRPr="00445DEA" w:rsidRDefault="004F6517" w:rsidP="00A61690">
      <w:pPr>
        <w:spacing w:after="161"/>
        <w:outlineLvl w:val="0"/>
        <w:rPr>
          <w:rFonts w:ascii="Arial" w:eastAsia="Times New Roman" w:hAnsi="Arial" w:cs="Arial"/>
          <w:b/>
          <w:bCs/>
          <w:kern w:val="36"/>
          <w:sz w:val="28"/>
          <w:szCs w:val="28"/>
        </w:rPr>
      </w:pPr>
      <w:r>
        <w:rPr>
          <w:rFonts w:ascii="Arial" w:eastAsia="Times New Roman" w:hAnsi="Arial" w:cs="Arial"/>
          <w:b/>
          <w:bCs/>
          <w:kern w:val="36"/>
          <w:sz w:val="28"/>
          <w:szCs w:val="28"/>
        </w:rPr>
        <w:t>Creating and Saving Reports</w:t>
      </w:r>
    </w:p>
    <w:p w14:paraId="6F6E59DC" w14:textId="77777777" w:rsidR="00A61690" w:rsidRPr="00A61690" w:rsidRDefault="00A61690" w:rsidP="00A61690">
      <w:pPr>
        <w:spacing w:before="100" w:beforeAutospacing="1" w:after="100" w:afterAutospacing="1"/>
        <w:rPr>
          <w:rFonts w:ascii="Arial" w:eastAsia="Times New Roman" w:hAnsi="Arial" w:cs="Arial"/>
          <w:color w:val="000000"/>
        </w:rPr>
      </w:pPr>
      <w:r w:rsidRPr="00A61690">
        <w:rPr>
          <w:rFonts w:ascii="Arial" w:eastAsia="Times New Roman" w:hAnsi="Arial" w:cs="Arial"/>
          <w:color w:val="000000"/>
        </w:rPr>
        <w:t>Connect users have the ability to quickly save reports and bookmark the reports they use most often with the Save Report feature.</w:t>
      </w:r>
    </w:p>
    <w:p w14:paraId="777A325F" w14:textId="77777777" w:rsidR="00A61690" w:rsidRPr="00A61690" w:rsidRDefault="00A61690" w:rsidP="00A61690">
      <w:pPr>
        <w:spacing w:after="100" w:afterAutospacing="1"/>
        <w:outlineLvl w:val="1"/>
        <w:rPr>
          <w:rFonts w:ascii="Arial" w:eastAsia="Times New Roman" w:hAnsi="Arial" w:cs="Arial"/>
          <w:b/>
          <w:bCs/>
        </w:rPr>
      </w:pPr>
      <w:r w:rsidRPr="00A61690">
        <w:rPr>
          <w:rFonts w:ascii="Arial" w:eastAsia="Times New Roman" w:hAnsi="Arial" w:cs="Arial"/>
          <w:b/>
          <w:bCs/>
        </w:rPr>
        <w:t>Save Report</w:t>
      </w:r>
    </w:p>
    <w:p w14:paraId="25EB649E" w14:textId="77777777" w:rsidR="00A61690" w:rsidRPr="00A61690" w:rsidRDefault="00A61690" w:rsidP="00A61690">
      <w:pPr>
        <w:numPr>
          <w:ilvl w:val="0"/>
          <w:numId w:val="2"/>
        </w:numPr>
        <w:spacing w:before="100" w:beforeAutospacing="1" w:after="100" w:afterAutospacing="1"/>
        <w:ind w:left="300"/>
        <w:rPr>
          <w:rFonts w:ascii="Arial" w:eastAsia="Times New Roman" w:hAnsi="Arial" w:cs="Arial"/>
        </w:rPr>
      </w:pPr>
      <w:r w:rsidRPr="00A61690">
        <w:rPr>
          <w:rFonts w:ascii="Arial" w:eastAsia="Times New Roman" w:hAnsi="Arial" w:cs="Arial"/>
          <w:color w:val="000000"/>
        </w:rPr>
        <w:t>To save a report, choose Reports and then choose the report category in which you wish to locate and save a report from the main navigation. You may also save reports from other report areas within the platform including tournaments and events.</w:t>
      </w:r>
    </w:p>
    <w:p w14:paraId="527FCFD9" w14:textId="77777777" w:rsidR="00A61690" w:rsidRPr="00A61690" w:rsidRDefault="00A61690" w:rsidP="00A61690">
      <w:pPr>
        <w:numPr>
          <w:ilvl w:val="0"/>
          <w:numId w:val="2"/>
        </w:numPr>
        <w:spacing w:before="100" w:beforeAutospacing="1" w:after="100" w:afterAutospacing="1"/>
        <w:ind w:left="300"/>
        <w:rPr>
          <w:rFonts w:ascii="Arial" w:eastAsia="Times New Roman" w:hAnsi="Arial" w:cs="Arial"/>
        </w:rPr>
      </w:pPr>
      <w:r w:rsidRPr="00A61690">
        <w:rPr>
          <w:rFonts w:ascii="Arial" w:eastAsia="Times New Roman" w:hAnsi="Arial" w:cs="Arial"/>
          <w:color w:val="000000"/>
        </w:rPr>
        <w:t>Select any filters and/or enter any report criteria.</w:t>
      </w:r>
    </w:p>
    <w:p w14:paraId="0C55987E" w14:textId="77777777" w:rsidR="00A61690" w:rsidRPr="00A61690" w:rsidRDefault="00A61690" w:rsidP="00A61690">
      <w:pPr>
        <w:numPr>
          <w:ilvl w:val="0"/>
          <w:numId w:val="2"/>
        </w:numPr>
        <w:spacing w:before="100" w:beforeAutospacing="1" w:after="100" w:afterAutospacing="1"/>
        <w:ind w:left="300"/>
        <w:rPr>
          <w:rFonts w:ascii="Arial" w:eastAsia="Times New Roman" w:hAnsi="Arial" w:cs="Arial"/>
        </w:rPr>
      </w:pPr>
      <w:r w:rsidRPr="00A61690">
        <w:rPr>
          <w:rFonts w:ascii="Arial" w:eastAsia="Times New Roman" w:hAnsi="Arial" w:cs="Arial"/>
          <w:color w:val="000000"/>
        </w:rPr>
        <w:t>Select the Report Type (if applicable and optional).</w:t>
      </w:r>
    </w:p>
    <w:p w14:paraId="4AC7D963" w14:textId="374C6F03" w:rsidR="00A61690" w:rsidRPr="00A61690" w:rsidRDefault="00A61690" w:rsidP="00A61690">
      <w:pPr>
        <w:numPr>
          <w:ilvl w:val="0"/>
          <w:numId w:val="2"/>
        </w:numPr>
        <w:spacing w:before="100" w:beforeAutospacing="1" w:after="100" w:afterAutospacing="1"/>
        <w:ind w:left="300"/>
        <w:rPr>
          <w:rFonts w:ascii="Arial" w:eastAsia="Times New Roman" w:hAnsi="Arial" w:cs="Arial"/>
        </w:rPr>
      </w:pPr>
      <w:r w:rsidRPr="00A61690">
        <w:rPr>
          <w:rFonts w:ascii="Arial" w:eastAsia="Times New Roman" w:hAnsi="Arial" w:cs="Arial"/>
        </w:rPr>
        <w:t>Choose Save Report.</w:t>
      </w:r>
      <w:r w:rsidRPr="00A61690">
        <w:rPr>
          <w:rFonts w:ascii="Arial" w:eastAsia="Times New Roman" w:hAnsi="Arial" w:cs="Arial"/>
        </w:rPr>
        <w:br/>
      </w:r>
      <w:r w:rsidRPr="00A61690">
        <w:rPr>
          <w:rFonts w:ascii="Arial" w:eastAsia="Times New Roman" w:hAnsi="Arial" w:cs="Arial"/>
        </w:rPr>
        <w:br/>
      </w:r>
      <w:r w:rsidRPr="00A61690">
        <w:rPr>
          <w:rFonts w:ascii="Arial" w:eastAsia="Times New Roman" w:hAnsi="Arial" w:cs="Arial"/>
        </w:rPr>
        <w:fldChar w:fldCharType="begin"/>
      </w:r>
      <w:r w:rsidRPr="00A61690">
        <w:rPr>
          <w:rFonts w:ascii="Arial" w:eastAsia="Times New Roman" w:hAnsi="Arial" w:cs="Arial"/>
        </w:rPr>
        <w:instrText xml:space="preserve"> INCLUDEPICTURE "https://stack-sandbox.zendesk.com/hc/article_attachments/360049720574/image-0.png" \* MERGEFORMATINET </w:instrText>
      </w:r>
      <w:r w:rsidRPr="00A61690">
        <w:rPr>
          <w:rFonts w:ascii="Arial" w:eastAsia="Times New Roman" w:hAnsi="Arial" w:cs="Arial"/>
        </w:rPr>
        <w:fldChar w:fldCharType="separate"/>
      </w:r>
      <w:r w:rsidRPr="00A61690">
        <w:rPr>
          <w:rFonts w:ascii="Arial" w:eastAsia="Times New Roman" w:hAnsi="Arial" w:cs="Arial"/>
          <w:noProof/>
        </w:rPr>
        <w:drawing>
          <wp:inline distT="0" distB="0" distL="0" distR="0" wp14:anchorId="0A4B924C" wp14:editId="103816AC">
            <wp:extent cx="7015398" cy="1986197"/>
            <wp:effectExtent l="0" t="0" r="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31279" cy="1990693"/>
                    </a:xfrm>
                    <a:prstGeom prst="rect">
                      <a:avLst/>
                    </a:prstGeom>
                    <a:noFill/>
                    <a:ln>
                      <a:noFill/>
                    </a:ln>
                  </pic:spPr>
                </pic:pic>
              </a:graphicData>
            </a:graphic>
          </wp:inline>
        </w:drawing>
      </w:r>
      <w:r w:rsidRPr="00A61690">
        <w:rPr>
          <w:rFonts w:ascii="Arial" w:eastAsia="Times New Roman" w:hAnsi="Arial" w:cs="Arial"/>
        </w:rPr>
        <w:fldChar w:fldCharType="end"/>
      </w:r>
      <w:r w:rsidRPr="00A61690">
        <w:rPr>
          <w:rFonts w:ascii="Arial" w:eastAsia="Times New Roman" w:hAnsi="Arial" w:cs="Arial"/>
          <w:color w:val="000000"/>
        </w:rPr>
        <w:br/>
      </w:r>
    </w:p>
    <w:p w14:paraId="6FEB8CF8" w14:textId="1D1AB16C" w:rsidR="00A61690" w:rsidRPr="00A61690" w:rsidRDefault="00A61690" w:rsidP="00A61690">
      <w:pPr>
        <w:numPr>
          <w:ilvl w:val="0"/>
          <w:numId w:val="2"/>
        </w:numPr>
        <w:spacing w:before="100" w:beforeAutospacing="1" w:after="100" w:afterAutospacing="1"/>
        <w:ind w:left="300"/>
        <w:rPr>
          <w:rFonts w:ascii="Arial" w:eastAsia="Times New Roman" w:hAnsi="Arial" w:cs="Arial"/>
        </w:rPr>
      </w:pPr>
      <w:r w:rsidRPr="00A61690">
        <w:rPr>
          <w:rFonts w:ascii="Arial" w:eastAsia="Times New Roman" w:hAnsi="Arial" w:cs="Arial"/>
        </w:rPr>
        <w:t>A pop-up window opens, asking you to enter the name of the report you are saving and choose OK.</w:t>
      </w:r>
      <w:r w:rsidRPr="00A61690">
        <w:rPr>
          <w:rFonts w:ascii="Arial" w:eastAsia="Times New Roman" w:hAnsi="Arial" w:cs="Arial"/>
        </w:rPr>
        <w:br/>
      </w:r>
      <w:r w:rsidRPr="00A61690">
        <w:rPr>
          <w:rFonts w:ascii="Arial" w:eastAsia="Times New Roman" w:hAnsi="Arial" w:cs="Arial"/>
        </w:rPr>
        <w:fldChar w:fldCharType="begin"/>
      </w:r>
      <w:r w:rsidRPr="00A61690">
        <w:rPr>
          <w:rFonts w:ascii="Arial" w:eastAsia="Times New Roman" w:hAnsi="Arial" w:cs="Arial"/>
        </w:rPr>
        <w:instrText xml:space="preserve"> INCLUDEPICTURE "https://stack-sandbox.zendesk.com/hc/article_attachments/360050604053/image-1.png" \* MERGEFORMATINET </w:instrText>
      </w:r>
      <w:r w:rsidRPr="00A61690">
        <w:rPr>
          <w:rFonts w:ascii="Arial" w:eastAsia="Times New Roman" w:hAnsi="Arial" w:cs="Arial"/>
        </w:rPr>
        <w:fldChar w:fldCharType="separate"/>
      </w:r>
      <w:r w:rsidRPr="00A61690">
        <w:rPr>
          <w:rFonts w:ascii="Arial" w:eastAsia="Times New Roman" w:hAnsi="Arial" w:cs="Arial"/>
          <w:noProof/>
        </w:rPr>
        <w:drawing>
          <wp:inline distT="0" distB="0" distL="0" distR="0" wp14:anchorId="20B0805D" wp14:editId="074A0B46">
            <wp:extent cx="4998221" cy="1383893"/>
            <wp:effectExtent l="0" t="0" r="0" b="635"/>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t="26428"/>
                    <a:stretch/>
                  </pic:blipFill>
                  <pic:spPr bwMode="auto">
                    <a:xfrm>
                      <a:off x="0" y="0"/>
                      <a:ext cx="5028586" cy="1392300"/>
                    </a:xfrm>
                    <a:prstGeom prst="rect">
                      <a:avLst/>
                    </a:prstGeom>
                    <a:noFill/>
                    <a:ln>
                      <a:noFill/>
                    </a:ln>
                    <a:extLst>
                      <a:ext uri="{53640926-AAD7-44D8-BBD7-CCE9431645EC}">
                        <a14:shadowObscured xmlns:a14="http://schemas.microsoft.com/office/drawing/2010/main"/>
                      </a:ext>
                    </a:extLst>
                  </pic:spPr>
                </pic:pic>
              </a:graphicData>
            </a:graphic>
          </wp:inline>
        </w:drawing>
      </w:r>
      <w:r w:rsidRPr="00A61690">
        <w:rPr>
          <w:rFonts w:ascii="Arial" w:eastAsia="Times New Roman" w:hAnsi="Arial" w:cs="Arial"/>
        </w:rPr>
        <w:fldChar w:fldCharType="end"/>
      </w:r>
      <w:r w:rsidRPr="00A61690">
        <w:rPr>
          <w:rFonts w:ascii="Arial" w:eastAsia="Times New Roman" w:hAnsi="Arial" w:cs="Arial"/>
          <w:color w:val="000000"/>
        </w:rPr>
        <w:br/>
      </w:r>
    </w:p>
    <w:p w14:paraId="3A8BF669" w14:textId="77777777" w:rsidR="00A61690" w:rsidRPr="00A61690" w:rsidRDefault="00A61690" w:rsidP="00A61690">
      <w:pPr>
        <w:numPr>
          <w:ilvl w:val="0"/>
          <w:numId w:val="2"/>
        </w:numPr>
        <w:spacing w:before="100" w:beforeAutospacing="1" w:after="100" w:afterAutospacing="1"/>
        <w:ind w:left="300"/>
        <w:rPr>
          <w:rFonts w:ascii="Arial" w:eastAsia="Times New Roman" w:hAnsi="Arial" w:cs="Arial"/>
        </w:rPr>
      </w:pPr>
      <w:r w:rsidRPr="00A61690">
        <w:rPr>
          <w:rFonts w:ascii="Arial" w:eastAsia="Times New Roman" w:hAnsi="Arial" w:cs="Arial"/>
        </w:rPr>
        <w:t>The pop-up window refreshes and indicates that the report has been saved successfully. Choose OK to close the pop-up window.</w:t>
      </w:r>
      <w:r w:rsidRPr="00A61690">
        <w:rPr>
          <w:rFonts w:ascii="Arial" w:eastAsia="Times New Roman" w:hAnsi="Arial" w:cs="Arial"/>
        </w:rPr>
        <w:br/>
      </w:r>
      <w:r w:rsidRPr="00A61690">
        <w:rPr>
          <w:rFonts w:ascii="Arial" w:eastAsia="Times New Roman" w:hAnsi="Arial" w:cs="Arial"/>
        </w:rPr>
        <w:br/>
      </w:r>
      <w:r w:rsidRPr="00A61690">
        <w:rPr>
          <w:rFonts w:ascii="Arial" w:eastAsia="Times New Roman" w:hAnsi="Arial" w:cs="Arial"/>
          <w:color w:val="000000"/>
        </w:rPr>
        <w:t xml:space="preserve">NOTE: Report names must be unique. If you attempt to name a report a name already in use the system will </w:t>
      </w:r>
      <w:proofErr w:type="gramStart"/>
      <w:r w:rsidRPr="00A61690">
        <w:rPr>
          <w:rFonts w:ascii="Arial" w:eastAsia="Times New Roman" w:hAnsi="Arial" w:cs="Arial"/>
          <w:color w:val="000000"/>
        </w:rPr>
        <w:t>alert</w:t>
      </w:r>
      <w:proofErr w:type="gramEnd"/>
      <w:r w:rsidRPr="00A61690">
        <w:rPr>
          <w:rFonts w:ascii="Arial" w:eastAsia="Times New Roman" w:hAnsi="Arial" w:cs="Arial"/>
          <w:color w:val="000000"/>
        </w:rPr>
        <w:t xml:space="preserve"> you and ask if you wish to overwrite the current report with that name.</w:t>
      </w:r>
      <w:r w:rsidRPr="00A61690">
        <w:rPr>
          <w:rFonts w:ascii="Arial" w:eastAsia="Times New Roman" w:hAnsi="Arial" w:cs="Arial"/>
          <w:b/>
          <w:bCs/>
          <w:color w:val="000000"/>
        </w:rPr>
        <w:br/>
      </w:r>
    </w:p>
    <w:p w14:paraId="2678FEC6" w14:textId="77777777" w:rsidR="00A61690" w:rsidRPr="00A61690" w:rsidRDefault="00A61690" w:rsidP="00A61690">
      <w:pPr>
        <w:numPr>
          <w:ilvl w:val="0"/>
          <w:numId w:val="2"/>
        </w:numPr>
        <w:spacing w:before="100" w:beforeAutospacing="1" w:after="100" w:afterAutospacing="1"/>
        <w:ind w:left="300"/>
        <w:rPr>
          <w:rFonts w:ascii="Arial" w:eastAsia="Times New Roman" w:hAnsi="Arial" w:cs="Arial"/>
        </w:rPr>
      </w:pPr>
      <w:r w:rsidRPr="00A61690">
        <w:rPr>
          <w:rFonts w:ascii="Arial" w:eastAsia="Times New Roman" w:hAnsi="Arial" w:cs="Arial"/>
          <w:color w:val="000000"/>
        </w:rPr>
        <w:t>You will now be able to access your saved reports by choosing Reports and My Reports from the main navigation.</w:t>
      </w:r>
      <w:r w:rsidRPr="00A61690">
        <w:rPr>
          <w:rFonts w:ascii="Arial" w:eastAsia="Times New Roman" w:hAnsi="Arial" w:cs="Arial"/>
          <w:color w:val="000000"/>
        </w:rPr>
        <w:br/>
      </w:r>
    </w:p>
    <w:p w14:paraId="0AD2C999" w14:textId="77777777" w:rsidR="00A61690" w:rsidRPr="00A61690" w:rsidRDefault="00A61690" w:rsidP="00A61690">
      <w:pPr>
        <w:spacing w:after="100" w:afterAutospacing="1"/>
        <w:outlineLvl w:val="1"/>
        <w:rPr>
          <w:rFonts w:ascii="Arial" w:eastAsia="Times New Roman" w:hAnsi="Arial" w:cs="Arial"/>
          <w:b/>
          <w:bCs/>
        </w:rPr>
      </w:pPr>
      <w:r w:rsidRPr="00A61690">
        <w:rPr>
          <w:rFonts w:ascii="Arial" w:eastAsia="Times New Roman" w:hAnsi="Arial" w:cs="Arial"/>
          <w:b/>
          <w:bCs/>
        </w:rPr>
        <w:t>My Reports</w:t>
      </w:r>
    </w:p>
    <w:p w14:paraId="538CB9FD" w14:textId="77777777" w:rsidR="00A61690" w:rsidRPr="00A61690" w:rsidRDefault="00A61690" w:rsidP="00A61690">
      <w:pPr>
        <w:numPr>
          <w:ilvl w:val="0"/>
          <w:numId w:val="3"/>
        </w:numPr>
        <w:spacing w:before="100" w:beforeAutospacing="1" w:after="100" w:afterAutospacing="1"/>
        <w:ind w:left="300"/>
        <w:rPr>
          <w:rFonts w:ascii="Arial" w:eastAsia="Times New Roman" w:hAnsi="Arial" w:cs="Arial"/>
        </w:rPr>
      </w:pPr>
      <w:r w:rsidRPr="00A61690">
        <w:rPr>
          <w:rFonts w:ascii="Arial" w:eastAsia="Times New Roman" w:hAnsi="Arial" w:cs="Arial"/>
          <w:color w:val="000000"/>
        </w:rPr>
        <w:t>To access your saved reports, choose Reports and My Reports from the main navigation.</w:t>
      </w:r>
    </w:p>
    <w:p w14:paraId="58C7FCB8" w14:textId="429BEB71" w:rsidR="00A61690" w:rsidRPr="00A61690" w:rsidRDefault="00A61690" w:rsidP="00A61690">
      <w:pPr>
        <w:numPr>
          <w:ilvl w:val="0"/>
          <w:numId w:val="3"/>
        </w:numPr>
        <w:spacing w:before="100" w:beforeAutospacing="1" w:after="100" w:afterAutospacing="1"/>
        <w:ind w:left="300"/>
        <w:rPr>
          <w:rFonts w:ascii="Arial" w:eastAsia="Times New Roman" w:hAnsi="Arial" w:cs="Arial"/>
        </w:rPr>
      </w:pPr>
      <w:r w:rsidRPr="00A61690">
        <w:rPr>
          <w:rFonts w:ascii="Arial" w:eastAsia="Times New Roman" w:hAnsi="Arial" w:cs="Arial"/>
        </w:rPr>
        <w:lastRenderedPageBreak/>
        <w:t>A list of your saved reports will display.</w:t>
      </w:r>
      <w:r w:rsidRPr="00A61690">
        <w:rPr>
          <w:rFonts w:ascii="Arial" w:eastAsia="Times New Roman" w:hAnsi="Arial" w:cs="Arial"/>
        </w:rPr>
        <w:br/>
      </w:r>
      <w:r w:rsidRPr="00A61690">
        <w:rPr>
          <w:rFonts w:ascii="Arial" w:eastAsia="Times New Roman" w:hAnsi="Arial" w:cs="Arial"/>
        </w:rPr>
        <w:br/>
      </w:r>
      <w:r w:rsidRPr="00A61690">
        <w:rPr>
          <w:rFonts w:ascii="Arial" w:eastAsia="Times New Roman" w:hAnsi="Arial" w:cs="Arial"/>
        </w:rPr>
        <w:fldChar w:fldCharType="begin"/>
      </w:r>
      <w:r w:rsidRPr="00A61690">
        <w:rPr>
          <w:rFonts w:ascii="Arial" w:eastAsia="Times New Roman" w:hAnsi="Arial" w:cs="Arial"/>
        </w:rPr>
        <w:instrText xml:space="preserve"> INCLUDEPICTURE "https://stack-sandbox.zendesk.com/hc/article_attachments/360050604073/image-2.png" \* MERGEFORMATINET </w:instrText>
      </w:r>
      <w:r w:rsidRPr="00A61690">
        <w:rPr>
          <w:rFonts w:ascii="Arial" w:eastAsia="Times New Roman" w:hAnsi="Arial" w:cs="Arial"/>
        </w:rPr>
        <w:fldChar w:fldCharType="separate"/>
      </w:r>
      <w:r w:rsidRPr="00A61690">
        <w:rPr>
          <w:rFonts w:ascii="Arial" w:eastAsia="Times New Roman" w:hAnsi="Arial" w:cs="Arial"/>
          <w:noProof/>
        </w:rPr>
        <w:drawing>
          <wp:inline distT="0" distB="0" distL="0" distR="0" wp14:anchorId="2E394069" wp14:editId="43D36FFE">
            <wp:extent cx="6731799" cy="1761344"/>
            <wp:effectExtent l="0" t="0" r="0" b="444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92077" cy="1777115"/>
                    </a:xfrm>
                    <a:prstGeom prst="rect">
                      <a:avLst/>
                    </a:prstGeom>
                    <a:noFill/>
                    <a:ln>
                      <a:noFill/>
                    </a:ln>
                  </pic:spPr>
                </pic:pic>
              </a:graphicData>
            </a:graphic>
          </wp:inline>
        </w:drawing>
      </w:r>
      <w:r w:rsidRPr="00A61690">
        <w:rPr>
          <w:rFonts w:ascii="Arial" w:eastAsia="Times New Roman" w:hAnsi="Arial" w:cs="Arial"/>
        </w:rPr>
        <w:fldChar w:fldCharType="end"/>
      </w:r>
    </w:p>
    <w:p w14:paraId="0B370892" w14:textId="77777777" w:rsidR="00A61690" w:rsidRPr="00A61690" w:rsidRDefault="00A61690" w:rsidP="00A61690">
      <w:pPr>
        <w:numPr>
          <w:ilvl w:val="0"/>
          <w:numId w:val="4"/>
        </w:numPr>
        <w:spacing w:before="100" w:beforeAutospacing="1" w:after="100" w:afterAutospacing="1"/>
        <w:ind w:left="300"/>
        <w:rPr>
          <w:rFonts w:ascii="Arial" w:eastAsia="Times New Roman" w:hAnsi="Arial" w:cs="Arial"/>
        </w:rPr>
      </w:pPr>
      <w:r w:rsidRPr="00A61690">
        <w:rPr>
          <w:rFonts w:ascii="Arial" w:eastAsia="Times New Roman" w:hAnsi="Arial" w:cs="Arial"/>
          <w:color w:val="000000"/>
        </w:rPr>
        <w:t>You may sort your list of reports by Report Name, Created On date, or Last Accessed Date by choosing the up/down arrow next to the name in the header row.</w:t>
      </w:r>
    </w:p>
    <w:p w14:paraId="595087D4" w14:textId="77777777" w:rsidR="00A61690" w:rsidRPr="00A61690" w:rsidRDefault="00A61690" w:rsidP="00A61690">
      <w:pPr>
        <w:numPr>
          <w:ilvl w:val="0"/>
          <w:numId w:val="4"/>
        </w:numPr>
        <w:spacing w:before="100" w:beforeAutospacing="1" w:after="100" w:afterAutospacing="1"/>
        <w:ind w:left="300"/>
        <w:rPr>
          <w:rFonts w:ascii="Arial" w:eastAsia="Times New Roman" w:hAnsi="Arial" w:cs="Arial"/>
        </w:rPr>
      </w:pPr>
      <w:r w:rsidRPr="00A61690">
        <w:rPr>
          <w:rFonts w:ascii="Arial" w:eastAsia="Times New Roman" w:hAnsi="Arial" w:cs="Arial"/>
          <w:color w:val="000000"/>
        </w:rPr>
        <w:t>Rename allows you to change the name of the report.</w:t>
      </w:r>
    </w:p>
    <w:p w14:paraId="0177B21A" w14:textId="77777777" w:rsidR="00A61690" w:rsidRPr="00A61690" w:rsidRDefault="00A61690" w:rsidP="00A61690">
      <w:pPr>
        <w:numPr>
          <w:ilvl w:val="0"/>
          <w:numId w:val="4"/>
        </w:numPr>
        <w:spacing w:before="100" w:beforeAutospacing="1" w:after="100" w:afterAutospacing="1"/>
        <w:ind w:left="300"/>
        <w:rPr>
          <w:rFonts w:ascii="Arial" w:eastAsia="Times New Roman" w:hAnsi="Arial" w:cs="Arial"/>
        </w:rPr>
      </w:pPr>
      <w:r w:rsidRPr="00A61690">
        <w:rPr>
          <w:rFonts w:ascii="Arial" w:eastAsia="Times New Roman" w:hAnsi="Arial" w:cs="Arial"/>
          <w:color w:val="000000"/>
        </w:rPr>
        <w:t>Delete removes this report from your saved reports.</w:t>
      </w:r>
    </w:p>
    <w:p w14:paraId="67F83A01" w14:textId="0C742472" w:rsidR="00A61690" w:rsidRPr="00A61690" w:rsidRDefault="00A61690" w:rsidP="00A61690">
      <w:pPr>
        <w:numPr>
          <w:ilvl w:val="0"/>
          <w:numId w:val="4"/>
        </w:numPr>
        <w:spacing w:before="100" w:beforeAutospacing="1" w:after="100" w:afterAutospacing="1"/>
        <w:ind w:left="300"/>
        <w:rPr>
          <w:rFonts w:ascii="Arial" w:eastAsia="Times New Roman" w:hAnsi="Arial" w:cs="Arial"/>
        </w:rPr>
      </w:pPr>
      <w:r w:rsidRPr="00A61690">
        <w:rPr>
          <w:rFonts w:ascii="Arial" w:eastAsia="Times New Roman" w:hAnsi="Arial" w:cs="Arial"/>
        </w:rPr>
        <w:t>To run a report, click on the name of the report in the list of your reports. Once clicked, the report selection criteria page displays. You can choose to generate the report as saved or change the filters and/or other report criteria before running the report.</w:t>
      </w:r>
      <w:r w:rsidRPr="00A61690">
        <w:rPr>
          <w:rFonts w:ascii="Arial" w:eastAsia="Times New Roman" w:hAnsi="Arial" w:cs="Arial"/>
        </w:rPr>
        <w:br/>
      </w:r>
      <w:r w:rsidRPr="00A61690">
        <w:rPr>
          <w:rFonts w:ascii="Arial" w:eastAsia="Times New Roman" w:hAnsi="Arial" w:cs="Arial"/>
        </w:rPr>
        <w:br/>
      </w:r>
      <w:r w:rsidRPr="00A61690">
        <w:rPr>
          <w:rFonts w:ascii="Arial" w:eastAsia="Times New Roman" w:hAnsi="Arial" w:cs="Arial"/>
        </w:rPr>
        <w:fldChar w:fldCharType="begin"/>
      </w:r>
      <w:r w:rsidRPr="00A61690">
        <w:rPr>
          <w:rFonts w:ascii="Arial" w:eastAsia="Times New Roman" w:hAnsi="Arial" w:cs="Arial"/>
        </w:rPr>
        <w:instrText xml:space="preserve"> INCLUDEPICTURE "https://stack-sandbox.zendesk.com/hc/article_attachments/360050604093/image-3.png" \* MERGEFORMATINET </w:instrText>
      </w:r>
      <w:r w:rsidRPr="00A61690">
        <w:rPr>
          <w:rFonts w:ascii="Arial" w:eastAsia="Times New Roman" w:hAnsi="Arial" w:cs="Arial"/>
        </w:rPr>
        <w:fldChar w:fldCharType="separate"/>
      </w:r>
      <w:r w:rsidRPr="00A61690">
        <w:rPr>
          <w:rFonts w:ascii="Arial" w:eastAsia="Times New Roman" w:hAnsi="Arial" w:cs="Arial"/>
          <w:noProof/>
        </w:rPr>
        <w:drawing>
          <wp:inline distT="0" distB="0" distL="0" distR="0" wp14:anchorId="5EA6ECEC" wp14:editId="688CBB05">
            <wp:extent cx="6817551" cy="1911246"/>
            <wp:effectExtent l="0" t="0" r="254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5603" cy="1919110"/>
                    </a:xfrm>
                    <a:prstGeom prst="rect">
                      <a:avLst/>
                    </a:prstGeom>
                    <a:noFill/>
                    <a:ln>
                      <a:noFill/>
                    </a:ln>
                  </pic:spPr>
                </pic:pic>
              </a:graphicData>
            </a:graphic>
          </wp:inline>
        </w:drawing>
      </w:r>
      <w:r w:rsidRPr="00A61690">
        <w:rPr>
          <w:rFonts w:ascii="Arial" w:eastAsia="Times New Roman" w:hAnsi="Arial" w:cs="Arial"/>
        </w:rPr>
        <w:fldChar w:fldCharType="end"/>
      </w:r>
    </w:p>
    <w:p w14:paraId="7B617B81" w14:textId="452C8CEA" w:rsidR="00A61690" w:rsidRPr="00A61690" w:rsidRDefault="00A61690" w:rsidP="00A61690">
      <w:pPr>
        <w:numPr>
          <w:ilvl w:val="0"/>
          <w:numId w:val="4"/>
        </w:numPr>
        <w:spacing w:before="100" w:beforeAutospacing="1" w:after="100" w:afterAutospacing="1"/>
        <w:ind w:left="300"/>
        <w:rPr>
          <w:rFonts w:ascii="Arial" w:eastAsia="Times New Roman" w:hAnsi="Arial" w:cs="Arial"/>
        </w:rPr>
      </w:pPr>
      <w:r w:rsidRPr="00A61690">
        <w:rPr>
          <w:rFonts w:ascii="Arial" w:eastAsia="Times New Roman" w:hAnsi="Arial" w:cs="Arial"/>
        </w:rPr>
        <w:t>Choose Generate Report when ready to run your report.</w:t>
      </w:r>
      <w:r w:rsidRPr="00A61690">
        <w:rPr>
          <w:rFonts w:ascii="Arial" w:eastAsia="Times New Roman" w:hAnsi="Arial" w:cs="Arial"/>
        </w:rPr>
        <w:br/>
      </w:r>
      <w:r w:rsidRPr="00A61690">
        <w:rPr>
          <w:rFonts w:ascii="Arial" w:eastAsia="Times New Roman" w:hAnsi="Arial" w:cs="Arial"/>
        </w:rPr>
        <w:br/>
      </w:r>
      <w:r w:rsidRPr="00A61690">
        <w:rPr>
          <w:rFonts w:ascii="Arial" w:eastAsia="Times New Roman" w:hAnsi="Arial" w:cs="Arial"/>
          <w:color w:val="000000"/>
        </w:rPr>
        <w:t>NOTE: Be sure to check your season in the season dropdown to ensure you are running the desired report.</w:t>
      </w:r>
    </w:p>
    <w:p w14:paraId="5EA9274E" w14:textId="5DECCC1D" w:rsidR="00A61690" w:rsidRDefault="00A61690" w:rsidP="00A61690">
      <w:pPr>
        <w:spacing w:after="100" w:afterAutospacing="1"/>
        <w:outlineLvl w:val="1"/>
        <w:rPr>
          <w:rFonts w:ascii="Arial" w:eastAsia="Times New Roman" w:hAnsi="Arial" w:cs="Arial"/>
          <w:b/>
          <w:bCs/>
        </w:rPr>
      </w:pPr>
      <w:r>
        <w:rPr>
          <w:rFonts w:ascii="Arial" w:eastAsia="Times New Roman" w:hAnsi="Arial" w:cs="Arial"/>
          <w:b/>
          <w:bCs/>
        </w:rPr>
        <w:t>Billing Report</w:t>
      </w:r>
    </w:p>
    <w:p w14:paraId="6B2D2350" w14:textId="0C2CDAF7" w:rsidR="00A61690" w:rsidRDefault="00A61690" w:rsidP="00A61690">
      <w:pPr>
        <w:spacing w:after="100" w:afterAutospacing="1"/>
        <w:outlineLvl w:val="1"/>
        <w:rPr>
          <w:rFonts w:ascii="Arial" w:eastAsia="Times New Roman" w:hAnsi="Arial" w:cs="Arial"/>
        </w:rPr>
      </w:pPr>
      <w:r>
        <w:rPr>
          <w:rFonts w:ascii="Arial" w:eastAsia="Times New Roman" w:hAnsi="Arial" w:cs="Arial"/>
        </w:rPr>
        <w:t>The Activated Billing Summary Report by Team is the report we will be using to create your bills.</w:t>
      </w:r>
    </w:p>
    <w:p w14:paraId="2FD8FD4A" w14:textId="24B73EB1" w:rsidR="00A61690" w:rsidRDefault="00A61690" w:rsidP="00A61690">
      <w:pPr>
        <w:pStyle w:val="ListParagraph"/>
        <w:numPr>
          <w:ilvl w:val="0"/>
          <w:numId w:val="5"/>
        </w:numPr>
        <w:spacing w:after="100" w:afterAutospacing="1"/>
        <w:outlineLvl w:val="1"/>
        <w:rPr>
          <w:rFonts w:ascii="Arial" w:eastAsia="Times New Roman" w:hAnsi="Arial" w:cs="Arial"/>
        </w:rPr>
      </w:pPr>
      <w:r>
        <w:rPr>
          <w:rFonts w:ascii="Arial" w:eastAsia="Times New Roman" w:hAnsi="Arial" w:cs="Arial"/>
        </w:rPr>
        <w:t>Select Activated Billing Summary Report from Billing drop down menu.</w:t>
      </w:r>
    </w:p>
    <w:p w14:paraId="24ECC2C7" w14:textId="72D30CF6" w:rsidR="00A61690" w:rsidRDefault="00A61690" w:rsidP="00A61690">
      <w:pPr>
        <w:pStyle w:val="ListParagraph"/>
        <w:numPr>
          <w:ilvl w:val="0"/>
          <w:numId w:val="5"/>
        </w:numPr>
        <w:spacing w:after="100" w:afterAutospacing="1"/>
        <w:outlineLvl w:val="1"/>
        <w:rPr>
          <w:rFonts w:ascii="Arial" w:eastAsia="Times New Roman" w:hAnsi="Arial" w:cs="Arial"/>
        </w:rPr>
      </w:pPr>
      <w:r>
        <w:rPr>
          <w:rFonts w:ascii="Arial" w:eastAsia="Times New Roman" w:hAnsi="Arial" w:cs="Arial"/>
        </w:rPr>
        <w:t>Enter your date range from the last pull dates.</w:t>
      </w:r>
    </w:p>
    <w:p w14:paraId="25A532AE" w14:textId="47D9FEB5" w:rsidR="00A61690" w:rsidRDefault="00A61690" w:rsidP="00A61690">
      <w:pPr>
        <w:pStyle w:val="ListParagraph"/>
        <w:numPr>
          <w:ilvl w:val="0"/>
          <w:numId w:val="5"/>
        </w:numPr>
        <w:spacing w:after="100" w:afterAutospacing="1"/>
        <w:outlineLvl w:val="1"/>
        <w:rPr>
          <w:rFonts w:ascii="Arial" w:eastAsia="Times New Roman" w:hAnsi="Arial" w:cs="Arial"/>
        </w:rPr>
      </w:pPr>
      <w:r>
        <w:rPr>
          <w:rFonts w:ascii="Arial" w:eastAsia="Times New Roman" w:hAnsi="Arial" w:cs="Arial"/>
        </w:rPr>
        <w:lastRenderedPageBreak/>
        <w:t>You will have options of New, Returning, and All players to select.</w:t>
      </w:r>
      <w:r w:rsidR="002F3076">
        <w:rPr>
          <w:rFonts w:ascii="Arial" w:eastAsia="Times New Roman" w:hAnsi="Arial" w:cs="Arial"/>
          <w:noProof/>
        </w:rPr>
        <w:drawing>
          <wp:inline distT="0" distB="0" distL="0" distR="0" wp14:anchorId="110D4644" wp14:editId="7C1BBDD9">
            <wp:extent cx="6077750" cy="3429989"/>
            <wp:effectExtent l="0" t="0" r="5715" b="0"/>
            <wp:docPr id="7" name="Picture 7"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20-04-01 at 10.55.40 AM.png"/>
                    <pic:cNvPicPr/>
                  </pic:nvPicPr>
                  <pic:blipFill>
                    <a:blip r:embed="rId9">
                      <a:extLst>
                        <a:ext uri="{28A0092B-C50C-407E-A947-70E740481C1C}">
                          <a14:useLocalDpi xmlns:a14="http://schemas.microsoft.com/office/drawing/2010/main" val="0"/>
                        </a:ext>
                      </a:extLst>
                    </a:blip>
                    <a:stretch>
                      <a:fillRect/>
                    </a:stretch>
                  </pic:blipFill>
                  <pic:spPr>
                    <a:xfrm>
                      <a:off x="0" y="0"/>
                      <a:ext cx="6110729" cy="3448601"/>
                    </a:xfrm>
                    <a:prstGeom prst="rect">
                      <a:avLst/>
                    </a:prstGeom>
                  </pic:spPr>
                </pic:pic>
              </a:graphicData>
            </a:graphic>
          </wp:inline>
        </w:drawing>
      </w:r>
    </w:p>
    <w:p w14:paraId="2BA46772" w14:textId="77777777" w:rsidR="00A61690" w:rsidRDefault="00A61690" w:rsidP="00A61690">
      <w:pPr>
        <w:pStyle w:val="ListParagraph"/>
        <w:numPr>
          <w:ilvl w:val="0"/>
          <w:numId w:val="5"/>
        </w:numPr>
        <w:spacing w:after="100" w:afterAutospacing="1"/>
        <w:outlineLvl w:val="1"/>
        <w:rPr>
          <w:rFonts w:ascii="Arial" w:eastAsia="Times New Roman" w:hAnsi="Arial" w:cs="Arial"/>
        </w:rPr>
      </w:pPr>
      <w:r>
        <w:rPr>
          <w:rFonts w:ascii="Arial" w:eastAsia="Times New Roman" w:hAnsi="Arial" w:cs="Arial"/>
        </w:rPr>
        <w:t>Once the report has been generated, you can export it as a PDF to print/save.</w:t>
      </w:r>
    </w:p>
    <w:p w14:paraId="38E65ACE" w14:textId="127B9F8C" w:rsidR="00503856" w:rsidRPr="00A61690" w:rsidRDefault="00A61690" w:rsidP="00A61690">
      <w:pPr>
        <w:pStyle w:val="ListParagraph"/>
        <w:spacing w:after="100" w:afterAutospacing="1"/>
        <w:ind w:left="360"/>
        <w:outlineLvl w:val="1"/>
        <w:rPr>
          <w:rFonts w:ascii="Arial" w:eastAsia="Times New Roman" w:hAnsi="Arial" w:cs="Arial"/>
        </w:rPr>
      </w:pPr>
      <w:r>
        <w:rPr>
          <w:rFonts w:ascii="Arial" w:eastAsia="Times New Roman" w:hAnsi="Arial" w:cs="Arial"/>
        </w:rPr>
        <w:br/>
      </w:r>
      <w:r>
        <w:rPr>
          <w:rFonts w:ascii="Arial" w:eastAsia="Times New Roman" w:hAnsi="Arial" w:cs="Arial"/>
          <w:noProof/>
        </w:rPr>
        <w:drawing>
          <wp:inline distT="0" distB="0" distL="0" distR="0" wp14:anchorId="337D2C73" wp14:editId="641EF3CB">
            <wp:extent cx="5980680" cy="1913817"/>
            <wp:effectExtent l="0" t="0" r="1270" b="4445"/>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20-04-01 at 10.52.46 AM.png"/>
                    <pic:cNvPicPr/>
                  </pic:nvPicPr>
                  <pic:blipFill>
                    <a:blip r:embed="rId10">
                      <a:extLst>
                        <a:ext uri="{28A0092B-C50C-407E-A947-70E740481C1C}">
                          <a14:useLocalDpi xmlns:a14="http://schemas.microsoft.com/office/drawing/2010/main" val="0"/>
                        </a:ext>
                      </a:extLst>
                    </a:blip>
                    <a:stretch>
                      <a:fillRect/>
                    </a:stretch>
                  </pic:blipFill>
                  <pic:spPr>
                    <a:xfrm>
                      <a:off x="0" y="0"/>
                      <a:ext cx="6040041" cy="1932813"/>
                    </a:xfrm>
                    <a:prstGeom prst="rect">
                      <a:avLst/>
                    </a:prstGeom>
                  </pic:spPr>
                </pic:pic>
              </a:graphicData>
            </a:graphic>
          </wp:inline>
        </w:drawing>
      </w:r>
    </w:p>
    <w:sectPr w:rsidR="00503856" w:rsidRPr="00A61690" w:rsidSect="00A616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34F6C"/>
    <w:multiLevelType w:val="multilevel"/>
    <w:tmpl w:val="A322E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637468"/>
    <w:multiLevelType w:val="multilevel"/>
    <w:tmpl w:val="A322E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4D4D37"/>
    <w:multiLevelType w:val="multilevel"/>
    <w:tmpl w:val="A322EF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790491"/>
    <w:multiLevelType w:val="hybridMultilevel"/>
    <w:tmpl w:val="C45A3F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842882"/>
    <w:multiLevelType w:val="multilevel"/>
    <w:tmpl w:val="6CC6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690"/>
    <w:rsid w:val="002F3076"/>
    <w:rsid w:val="00445DEA"/>
    <w:rsid w:val="004F6517"/>
    <w:rsid w:val="006E62E0"/>
    <w:rsid w:val="009115E0"/>
    <w:rsid w:val="009E30EE"/>
    <w:rsid w:val="00A61690"/>
    <w:rsid w:val="00B25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F2DD7"/>
  <w15:chartTrackingRefBased/>
  <w15:docId w15:val="{0DADF101-7A05-F540-B73E-0F039462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6169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6169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6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61690"/>
    <w:rPr>
      <w:rFonts w:ascii="Times New Roman" w:eastAsia="Times New Roman" w:hAnsi="Times New Roman" w:cs="Times New Roman"/>
      <w:b/>
      <w:bCs/>
      <w:sz w:val="36"/>
      <w:szCs w:val="36"/>
    </w:rPr>
  </w:style>
  <w:style w:type="paragraph" w:customStyle="1" w:styleId="meta-data">
    <w:name w:val="meta-data"/>
    <w:basedOn w:val="Normal"/>
    <w:rsid w:val="00A61690"/>
    <w:pPr>
      <w:spacing w:before="100" w:beforeAutospacing="1" w:after="100" w:afterAutospacing="1"/>
    </w:pPr>
    <w:rPr>
      <w:rFonts w:ascii="Times New Roman" w:eastAsia="Times New Roman" w:hAnsi="Times New Roman" w:cs="Times New Roman"/>
    </w:rPr>
  </w:style>
  <w:style w:type="paragraph" w:customStyle="1" w:styleId="wysiwyg-color-black">
    <w:name w:val="wysiwyg-color-black"/>
    <w:basedOn w:val="Normal"/>
    <w:rsid w:val="00A61690"/>
    <w:pPr>
      <w:spacing w:before="100" w:beforeAutospacing="1" w:after="100" w:afterAutospacing="1"/>
    </w:pPr>
    <w:rPr>
      <w:rFonts w:ascii="Times New Roman" w:eastAsia="Times New Roman" w:hAnsi="Times New Roman" w:cs="Times New Roman"/>
    </w:rPr>
  </w:style>
  <w:style w:type="character" w:customStyle="1" w:styleId="wysiwyg-color-black1">
    <w:name w:val="wysiwyg-color-black1"/>
    <w:basedOn w:val="DefaultParagraphFont"/>
    <w:rsid w:val="00A61690"/>
  </w:style>
  <w:style w:type="character" w:customStyle="1" w:styleId="wysiwyg-font-size-medium">
    <w:name w:val="wysiwyg-font-size-medium"/>
    <w:basedOn w:val="DefaultParagraphFont"/>
    <w:rsid w:val="00A61690"/>
  </w:style>
  <w:style w:type="character" w:styleId="Strong">
    <w:name w:val="Strong"/>
    <w:basedOn w:val="DefaultParagraphFont"/>
    <w:uiPriority w:val="22"/>
    <w:qFormat/>
    <w:rsid w:val="00A61690"/>
    <w:rPr>
      <w:b/>
      <w:bCs/>
    </w:rPr>
  </w:style>
  <w:style w:type="paragraph" w:styleId="ListParagraph">
    <w:name w:val="List Paragraph"/>
    <w:basedOn w:val="Normal"/>
    <w:uiPriority w:val="34"/>
    <w:qFormat/>
    <w:rsid w:val="00A61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923754">
      <w:bodyDiv w:val="1"/>
      <w:marLeft w:val="0"/>
      <w:marRight w:val="0"/>
      <w:marTop w:val="0"/>
      <w:marBottom w:val="0"/>
      <w:divBdr>
        <w:top w:val="none" w:sz="0" w:space="0" w:color="auto"/>
        <w:left w:val="none" w:sz="0" w:space="0" w:color="auto"/>
        <w:bottom w:val="none" w:sz="0" w:space="0" w:color="auto"/>
        <w:right w:val="none" w:sz="0" w:space="0" w:color="auto"/>
      </w:divBdr>
      <w:divsChild>
        <w:div w:id="1769814813">
          <w:marLeft w:val="0"/>
          <w:marRight w:val="0"/>
          <w:marTop w:val="0"/>
          <w:marBottom w:val="150"/>
          <w:divBdr>
            <w:top w:val="none" w:sz="0" w:space="0" w:color="auto"/>
            <w:left w:val="none" w:sz="0" w:space="0" w:color="auto"/>
            <w:bottom w:val="none" w:sz="0" w:space="0" w:color="auto"/>
            <w:right w:val="none" w:sz="0" w:space="0" w:color="auto"/>
          </w:divBdr>
          <w:divsChild>
            <w:div w:id="1365012183">
              <w:marLeft w:val="0"/>
              <w:marRight w:val="150"/>
              <w:marTop w:val="0"/>
              <w:marBottom w:val="0"/>
              <w:divBdr>
                <w:top w:val="none" w:sz="0" w:space="0" w:color="auto"/>
                <w:left w:val="none" w:sz="0" w:space="0" w:color="auto"/>
                <w:bottom w:val="none" w:sz="0" w:space="0" w:color="auto"/>
                <w:right w:val="none" w:sz="0" w:space="0" w:color="auto"/>
              </w:divBdr>
            </w:div>
            <w:div w:id="538443865">
              <w:marLeft w:val="0"/>
              <w:marRight w:val="0"/>
              <w:marTop w:val="0"/>
              <w:marBottom w:val="0"/>
              <w:divBdr>
                <w:top w:val="none" w:sz="0" w:space="0" w:color="auto"/>
                <w:left w:val="none" w:sz="0" w:space="0" w:color="auto"/>
                <w:bottom w:val="none" w:sz="0" w:space="0" w:color="auto"/>
                <w:right w:val="none" w:sz="0" w:space="0" w:color="auto"/>
              </w:divBdr>
            </w:div>
          </w:divsChild>
        </w:div>
        <w:div w:id="1576090931">
          <w:marLeft w:val="0"/>
          <w:marRight w:val="0"/>
          <w:marTop w:val="0"/>
          <w:marBottom w:val="0"/>
          <w:divBdr>
            <w:top w:val="none" w:sz="0" w:space="0" w:color="auto"/>
            <w:left w:val="none" w:sz="0" w:space="0" w:color="auto"/>
            <w:bottom w:val="none" w:sz="0" w:space="0" w:color="auto"/>
            <w:right w:val="none" w:sz="0" w:space="0" w:color="auto"/>
          </w:divBdr>
          <w:divsChild>
            <w:div w:id="1886020941">
              <w:marLeft w:val="0"/>
              <w:marRight w:val="0"/>
              <w:marTop w:val="0"/>
              <w:marBottom w:val="0"/>
              <w:divBdr>
                <w:top w:val="none" w:sz="0" w:space="0" w:color="auto"/>
                <w:left w:val="none" w:sz="0" w:space="0" w:color="auto"/>
                <w:bottom w:val="none" w:sz="0" w:space="0" w:color="auto"/>
                <w:right w:val="none" w:sz="0" w:space="0" w:color="auto"/>
              </w:divBdr>
            </w:div>
          </w:divsChild>
        </w:div>
        <w:div w:id="321854385">
          <w:marLeft w:val="0"/>
          <w:marRight w:val="0"/>
          <w:marTop w:val="600"/>
          <w:marBottom w:val="600"/>
          <w:divBdr>
            <w:top w:val="none" w:sz="0" w:space="0" w:color="auto"/>
            <w:left w:val="none" w:sz="0" w:space="0" w:color="auto"/>
            <w:bottom w:val="none" w:sz="0" w:space="0" w:color="auto"/>
            <w:right w:val="none" w:sz="0" w:space="0" w:color="auto"/>
          </w:divBdr>
          <w:divsChild>
            <w:div w:id="1855655744">
              <w:marLeft w:val="0"/>
              <w:marRight w:val="0"/>
              <w:marTop w:val="0"/>
              <w:marBottom w:val="0"/>
              <w:divBdr>
                <w:top w:val="none" w:sz="0" w:space="0" w:color="auto"/>
                <w:left w:val="none" w:sz="0" w:space="0" w:color="auto"/>
                <w:bottom w:val="none" w:sz="0" w:space="0" w:color="auto"/>
                <w:right w:val="none" w:sz="0" w:space="0" w:color="auto"/>
              </w:divBdr>
              <w:divsChild>
                <w:div w:id="18117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2020-04-06T22:29:00Z</dcterms:created>
  <dcterms:modified xsi:type="dcterms:W3CDTF">2020-04-12T19:26:00Z</dcterms:modified>
</cp:coreProperties>
</file>