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9E4B" w14:textId="0ADBF654" w:rsidR="00503856" w:rsidRPr="0032453C" w:rsidRDefault="0031279A">
      <w:pPr>
        <w:rPr>
          <w:rFonts w:ascii="Arial" w:hAnsi="Arial" w:cs="Arial"/>
          <w:b/>
          <w:bCs/>
          <w:sz w:val="28"/>
          <w:szCs w:val="28"/>
        </w:rPr>
      </w:pPr>
      <w:r w:rsidRPr="0032453C">
        <w:rPr>
          <w:rFonts w:ascii="Arial" w:hAnsi="Arial" w:cs="Arial"/>
          <w:b/>
          <w:bCs/>
          <w:sz w:val="28"/>
          <w:szCs w:val="28"/>
        </w:rPr>
        <w:t>Player Lookup</w:t>
      </w:r>
    </w:p>
    <w:p w14:paraId="12EC6FA3" w14:textId="13836DED" w:rsidR="00F660FB" w:rsidRDefault="00F660FB">
      <w:pPr>
        <w:rPr>
          <w:rFonts w:ascii="Arial" w:hAnsi="Arial" w:cs="Arial"/>
        </w:rPr>
      </w:pPr>
    </w:p>
    <w:p w14:paraId="341CC8EF" w14:textId="09B3729C" w:rsidR="00F660FB" w:rsidRPr="00F660FB" w:rsidRDefault="00F660FB" w:rsidP="00F660FB">
      <w:pPr>
        <w:pStyle w:val="ListParagraph"/>
        <w:numPr>
          <w:ilvl w:val="0"/>
          <w:numId w:val="1"/>
        </w:numPr>
        <w:rPr>
          <w:rFonts w:ascii="Arial" w:hAnsi="Arial" w:cs="Arial"/>
        </w:rPr>
      </w:pPr>
      <w:r w:rsidRPr="00F660FB">
        <w:rPr>
          <w:rFonts w:ascii="Arial" w:hAnsi="Arial" w:cs="Arial"/>
        </w:rPr>
        <w:t>Click on Player Lookup</w:t>
      </w:r>
    </w:p>
    <w:p w14:paraId="18D7D563" w14:textId="78DBAD62" w:rsidR="00F660FB" w:rsidRPr="00F660FB" w:rsidRDefault="00F660FB" w:rsidP="00F660FB">
      <w:pPr>
        <w:pStyle w:val="ListParagraph"/>
        <w:numPr>
          <w:ilvl w:val="0"/>
          <w:numId w:val="1"/>
        </w:numPr>
        <w:rPr>
          <w:rFonts w:ascii="Arial" w:hAnsi="Arial" w:cs="Arial"/>
        </w:rPr>
      </w:pPr>
      <w:r>
        <w:rPr>
          <w:rFonts w:ascii="Arial" w:hAnsi="Arial" w:cs="Arial"/>
        </w:rPr>
        <w:t>To search for All Applications set your settings to the following (this will list all players in your system):</w:t>
      </w:r>
    </w:p>
    <w:p w14:paraId="295E1FB9" w14:textId="2141E3E6" w:rsidR="00F660FB" w:rsidRDefault="00F660FB">
      <w:pPr>
        <w:rPr>
          <w:rFonts w:ascii="Arial" w:hAnsi="Arial" w:cs="Arial"/>
        </w:rPr>
      </w:pPr>
      <w:r>
        <w:rPr>
          <w:rFonts w:ascii="Arial" w:hAnsi="Arial" w:cs="Arial"/>
          <w:noProof/>
        </w:rPr>
        <w:drawing>
          <wp:inline distT="0" distB="0" distL="0" distR="0" wp14:anchorId="1519E778" wp14:editId="2E2D772E">
            <wp:extent cx="5199103" cy="2680908"/>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26 at 3.06.53 PM.png"/>
                    <pic:cNvPicPr/>
                  </pic:nvPicPr>
                  <pic:blipFill>
                    <a:blip r:embed="rId5">
                      <a:extLst>
                        <a:ext uri="{28A0092B-C50C-407E-A947-70E740481C1C}">
                          <a14:useLocalDpi xmlns:a14="http://schemas.microsoft.com/office/drawing/2010/main" val="0"/>
                        </a:ext>
                      </a:extLst>
                    </a:blip>
                    <a:stretch>
                      <a:fillRect/>
                    </a:stretch>
                  </pic:blipFill>
                  <pic:spPr>
                    <a:xfrm>
                      <a:off x="0" y="0"/>
                      <a:ext cx="5230996" cy="2697354"/>
                    </a:xfrm>
                    <a:prstGeom prst="rect">
                      <a:avLst/>
                    </a:prstGeom>
                  </pic:spPr>
                </pic:pic>
              </a:graphicData>
            </a:graphic>
          </wp:inline>
        </w:drawing>
      </w:r>
    </w:p>
    <w:p w14:paraId="77D0AD44" w14:textId="22070089" w:rsidR="00F660FB" w:rsidRDefault="00F660FB">
      <w:pPr>
        <w:rPr>
          <w:rFonts w:ascii="Arial" w:hAnsi="Arial" w:cs="Arial"/>
        </w:rPr>
      </w:pPr>
      <w:r>
        <w:rPr>
          <w:rFonts w:ascii="Arial" w:hAnsi="Arial" w:cs="Arial"/>
        </w:rPr>
        <w:t xml:space="preserve">Note: all settings are set to the default. To clear your choices, click on the RESET button in the middle at the top. </w:t>
      </w:r>
    </w:p>
    <w:p w14:paraId="01AC4E48" w14:textId="4A43D0B6" w:rsidR="00F660FB" w:rsidRDefault="00F660FB">
      <w:pPr>
        <w:rPr>
          <w:rFonts w:ascii="Arial" w:hAnsi="Arial" w:cs="Arial"/>
        </w:rPr>
      </w:pPr>
    </w:p>
    <w:p w14:paraId="26AAA492" w14:textId="06756497" w:rsidR="00F660FB" w:rsidRDefault="00F660FB">
      <w:pPr>
        <w:rPr>
          <w:rFonts w:ascii="Arial" w:hAnsi="Arial" w:cs="Arial"/>
        </w:rPr>
      </w:pPr>
      <w:r>
        <w:rPr>
          <w:rFonts w:ascii="Arial" w:hAnsi="Arial" w:cs="Arial"/>
        </w:rPr>
        <w:t>To pull a report from here, go to the upper right-hand corner where it says report.</w:t>
      </w:r>
      <w:r w:rsidR="00A50489">
        <w:rPr>
          <w:rFonts w:ascii="Arial" w:hAnsi="Arial" w:cs="Arial"/>
        </w:rPr>
        <w:t xml:space="preserve"> </w:t>
      </w:r>
      <w:r>
        <w:rPr>
          <w:rFonts w:ascii="Arial" w:hAnsi="Arial" w:cs="Arial"/>
        </w:rPr>
        <w:t>This will list any report that is available at these settings.</w:t>
      </w:r>
      <w:r w:rsidR="00A50489">
        <w:rPr>
          <w:rFonts w:ascii="Arial" w:hAnsi="Arial" w:cs="Arial"/>
        </w:rPr>
        <w:t xml:space="preserve"> </w:t>
      </w:r>
      <w:r>
        <w:rPr>
          <w:rFonts w:ascii="Arial" w:hAnsi="Arial" w:cs="Arial"/>
        </w:rPr>
        <w:t>Different pulls will list different reports.</w:t>
      </w:r>
    </w:p>
    <w:p w14:paraId="1AD017C4" w14:textId="51F78740" w:rsidR="00F660FB" w:rsidRDefault="00F660FB">
      <w:pPr>
        <w:rPr>
          <w:rFonts w:ascii="Arial" w:hAnsi="Arial" w:cs="Arial"/>
        </w:rPr>
      </w:pPr>
      <w:r>
        <w:rPr>
          <w:rFonts w:ascii="Arial" w:hAnsi="Arial" w:cs="Arial"/>
          <w:noProof/>
        </w:rPr>
        <w:drawing>
          <wp:inline distT="0" distB="0" distL="0" distR="0" wp14:anchorId="2AC44654" wp14:editId="132838B2">
            <wp:extent cx="4814929" cy="3106521"/>
            <wp:effectExtent l="0" t="0" r="0" b="5080"/>
            <wp:docPr id="5" name="Picture 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3-26 at 3.09.58 PM.png"/>
                    <pic:cNvPicPr/>
                  </pic:nvPicPr>
                  <pic:blipFill>
                    <a:blip r:embed="rId6">
                      <a:extLst>
                        <a:ext uri="{28A0092B-C50C-407E-A947-70E740481C1C}">
                          <a14:useLocalDpi xmlns:a14="http://schemas.microsoft.com/office/drawing/2010/main" val="0"/>
                        </a:ext>
                      </a:extLst>
                    </a:blip>
                    <a:stretch>
                      <a:fillRect/>
                    </a:stretch>
                  </pic:blipFill>
                  <pic:spPr>
                    <a:xfrm>
                      <a:off x="0" y="0"/>
                      <a:ext cx="4838146" cy="3121500"/>
                    </a:xfrm>
                    <a:prstGeom prst="rect">
                      <a:avLst/>
                    </a:prstGeom>
                  </pic:spPr>
                </pic:pic>
              </a:graphicData>
            </a:graphic>
          </wp:inline>
        </w:drawing>
      </w:r>
    </w:p>
    <w:p w14:paraId="200C8708" w14:textId="44C7016F" w:rsidR="00F660FB" w:rsidRDefault="00F660FB">
      <w:pPr>
        <w:rPr>
          <w:rFonts w:ascii="Arial" w:hAnsi="Arial" w:cs="Arial"/>
        </w:rPr>
      </w:pPr>
    </w:p>
    <w:p w14:paraId="218EDEB6" w14:textId="70C92D60" w:rsidR="00F660FB" w:rsidRDefault="00F660FB">
      <w:pPr>
        <w:rPr>
          <w:rFonts w:ascii="Arial" w:hAnsi="Arial" w:cs="Arial"/>
          <w:b/>
          <w:bCs/>
        </w:rPr>
      </w:pPr>
      <w:r w:rsidRPr="00A50489">
        <w:rPr>
          <w:rFonts w:ascii="Arial" w:hAnsi="Arial" w:cs="Arial"/>
          <w:b/>
          <w:bCs/>
        </w:rPr>
        <w:t>Print Report</w:t>
      </w:r>
    </w:p>
    <w:p w14:paraId="70DEA7D8" w14:textId="77777777" w:rsidR="0032453C" w:rsidRPr="00A50489" w:rsidRDefault="0032453C">
      <w:pPr>
        <w:rPr>
          <w:rFonts w:ascii="Arial" w:hAnsi="Arial" w:cs="Arial"/>
          <w:b/>
          <w:bCs/>
        </w:rPr>
      </w:pPr>
    </w:p>
    <w:p w14:paraId="2B394141" w14:textId="2C91E872" w:rsidR="00F660FB" w:rsidRDefault="00F660FB" w:rsidP="00F660FB">
      <w:pPr>
        <w:pStyle w:val="ListParagraph"/>
        <w:numPr>
          <w:ilvl w:val="0"/>
          <w:numId w:val="5"/>
        </w:numPr>
        <w:rPr>
          <w:rFonts w:ascii="Arial" w:hAnsi="Arial" w:cs="Arial"/>
        </w:rPr>
      </w:pPr>
      <w:r>
        <w:rPr>
          <w:rFonts w:ascii="Arial" w:hAnsi="Arial" w:cs="Arial"/>
        </w:rPr>
        <w:t>Click on the printer icon to start the export feature. This will pull up a separate window with the report that you have chosen.</w:t>
      </w:r>
    </w:p>
    <w:p w14:paraId="7BF0BD9E" w14:textId="2A17A1E5" w:rsidR="00F660FB" w:rsidRDefault="00F660FB" w:rsidP="00F660FB">
      <w:pPr>
        <w:pStyle w:val="ListParagraph"/>
        <w:numPr>
          <w:ilvl w:val="0"/>
          <w:numId w:val="5"/>
        </w:numPr>
        <w:rPr>
          <w:rFonts w:ascii="Arial" w:hAnsi="Arial" w:cs="Arial"/>
        </w:rPr>
      </w:pPr>
      <w:r>
        <w:rPr>
          <w:rFonts w:ascii="Arial" w:hAnsi="Arial" w:cs="Arial"/>
        </w:rPr>
        <w:t>Make sure that you have popup blockers off. You may now export this report to excel</w:t>
      </w:r>
      <w:r w:rsidR="00A50489">
        <w:rPr>
          <w:rFonts w:ascii="Arial" w:hAnsi="Arial" w:cs="Arial"/>
        </w:rPr>
        <w:t>.</w:t>
      </w:r>
    </w:p>
    <w:p w14:paraId="67AA8F4D" w14:textId="7669BAF1" w:rsidR="00A50489" w:rsidRDefault="00A50489" w:rsidP="00F660FB">
      <w:pPr>
        <w:pStyle w:val="ListParagraph"/>
        <w:numPr>
          <w:ilvl w:val="0"/>
          <w:numId w:val="5"/>
        </w:numPr>
        <w:rPr>
          <w:rFonts w:ascii="Arial" w:hAnsi="Arial" w:cs="Arial"/>
        </w:rPr>
      </w:pPr>
      <w:r>
        <w:rPr>
          <w:rFonts w:ascii="Arial" w:hAnsi="Arial" w:cs="Arial"/>
        </w:rPr>
        <w:t>Click on the icon to the far left (looks like a disk) the word export will appear when you place your cursor over it.</w:t>
      </w:r>
    </w:p>
    <w:p w14:paraId="5135B453" w14:textId="6E3D6C77" w:rsidR="00A50489" w:rsidRDefault="00A50489" w:rsidP="00F660FB">
      <w:pPr>
        <w:pStyle w:val="ListParagraph"/>
        <w:numPr>
          <w:ilvl w:val="0"/>
          <w:numId w:val="5"/>
        </w:numPr>
        <w:rPr>
          <w:rFonts w:ascii="Arial" w:hAnsi="Arial" w:cs="Arial"/>
        </w:rPr>
      </w:pPr>
      <w:r>
        <w:rPr>
          <w:rFonts w:ascii="Arial" w:hAnsi="Arial" w:cs="Arial"/>
        </w:rPr>
        <w:lastRenderedPageBreak/>
        <w:t xml:space="preserve">Another popup will appear. You will have a list of ways you wish to have the report exported out. Choose the Excel format and it will be easiest to manipulate the data. </w:t>
      </w:r>
    </w:p>
    <w:p w14:paraId="70864A29" w14:textId="2BC5A019" w:rsidR="00A50489" w:rsidRPr="00F660FB" w:rsidRDefault="00A50489" w:rsidP="00F660FB">
      <w:pPr>
        <w:pStyle w:val="ListParagraph"/>
        <w:numPr>
          <w:ilvl w:val="0"/>
          <w:numId w:val="5"/>
        </w:numPr>
        <w:rPr>
          <w:rFonts w:ascii="Arial" w:hAnsi="Arial" w:cs="Arial"/>
        </w:rPr>
      </w:pPr>
      <w:r>
        <w:rPr>
          <w:rFonts w:ascii="Arial" w:hAnsi="Arial" w:cs="Arial"/>
        </w:rPr>
        <w:t>This would be the same format of doing all the reports out of Player Lookup. The one most clubs seem to want is “Player Detail All Fields” for this report you must lookup Pending Application Status. Please have your settings on the following for this report to appear</w:t>
      </w:r>
      <w:r>
        <w:rPr>
          <w:rFonts w:ascii="Arial" w:hAnsi="Arial" w:cs="Arial"/>
          <w:noProof/>
        </w:rPr>
        <w:drawing>
          <wp:inline distT="0" distB="0" distL="0" distR="0" wp14:anchorId="37AD94B4" wp14:editId="632951F5">
            <wp:extent cx="5986136" cy="3267986"/>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3-26 at 3.28.38 PM.png"/>
                    <pic:cNvPicPr/>
                  </pic:nvPicPr>
                  <pic:blipFill>
                    <a:blip r:embed="rId7">
                      <a:extLst>
                        <a:ext uri="{28A0092B-C50C-407E-A947-70E740481C1C}">
                          <a14:useLocalDpi xmlns:a14="http://schemas.microsoft.com/office/drawing/2010/main" val="0"/>
                        </a:ext>
                      </a:extLst>
                    </a:blip>
                    <a:stretch>
                      <a:fillRect/>
                    </a:stretch>
                  </pic:blipFill>
                  <pic:spPr>
                    <a:xfrm>
                      <a:off x="0" y="0"/>
                      <a:ext cx="6015591" cy="3284066"/>
                    </a:xfrm>
                    <a:prstGeom prst="rect">
                      <a:avLst/>
                    </a:prstGeom>
                  </pic:spPr>
                </pic:pic>
              </a:graphicData>
            </a:graphic>
          </wp:inline>
        </w:drawing>
      </w:r>
    </w:p>
    <w:sectPr w:rsidR="00A50489" w:rsidRPr="00F660FB" w:rsidSect="003127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7DB"/>
    <w:multiLevelType w:val="hybridMultilevel"/>
    <w:tmpl w:val="4644E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DF1166"/>
    <w:multiLevelType w:val="hybridMultilevel"/>
    <w:tmpl w:val="F05A6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13E4E"/>
    <w:multiLevelType w:val="multilevel"/>
    <w:tmpl w:val="A322E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3473E"/>
    <w:multiLevelType w:val="multilevel"/>
    <w:tmpl w:val="A02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241B6"/>
    <w:multiLevelType w:val="multilevel"/>
    <w:tmpl w:val="A322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9A"/>
    <w:rsid w:val="0031279A"/>
    <w:rsid w:val="0032453C"/>
    <w:rsid w:val="007B46BA"/>
    <w:rsid w:val="009115E0"/>
    <w:rsid w:val="009E30EE"/>
    <w:rsid w:val="00A50489"/>
    <w:rsid w:val="00E04F5D"/>
    <w:rsid w:val="00F6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5E85"/>
  <w15:chartTrackingRefBased/>
  <w15:docId w15:val="{665D4FB2-95D7-6348-BEB1-1C75860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60F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0FB"/>
    <w:pPr>
      <w:ind w:left="720"/>
      <w:contextualSpacing/>
    </w:pPr>
  </w:style>
  <w:style w:type="character" w:customStyle="1" w:styleId="Heading1Char">
    <w:name w:val="Heading 1 Char"/>
    <w:basedOn w:val="DefaultParagraphFont"/>
    <w:link w:val="Heading1"/>
    <w:uiPriority w:val="9"/>
    <w:rsid w:val="00F660FB"/>
    <w:rPr>
      <w:rFonts w:ascii="Times New Roman" w:eastAsia="Times New Roman" w:hAnsi="Times New Roman" w:cs="Times New Roman"/>
      <w:b/>
      <w:bCs/>
      <w:kern w:val="36"/>
      <w:sz w:val="48"/>
      <w:szCs w:val="48"/>
    </w:rPr>
  </w:style>
  <w:style w:type="paragraph" w:customStyle="1" w:styleId="meta-data">
    <w:name w:val="meta-data"/>
    <w:basedOn w:val="Normal"/>
    <w:rsid w:val="00F660F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660F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660FB"/>
    <w:rPr>
      <w:b/>
      <w:bCs/>
    </w:rPr>
  </w:style>
  <w:style w:type="character" w:customStyle="1" w:styleId="wysiwyg-font-size-small">
    <w:name w:val="wysiwyg-font-size-small"/>
    <w:basedOn w:val="DefaultParagraphFont"/>
    <w:rsid w:val="00F6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7895">
      <w:bodyDiv w:val="1"/>
      <w:marLeft w:val="0"/>
      <w:marRight w:val="0"/>
      <w:marTop w:val="0"/>
      <w:marBottom w:val="0"/>
      <w:divBdr>
        <w:top w:val="none" w:sz="0" w:space="0" w:color="auto"/>
        <w:left w:val="none" w:sz="0" w:space="0" w:color="auto"/>
        <w:bottom w:val="none" w:sz="0" w:space="0" w:color="auto"/>
        <w:right w:val="none" w:sz="0" w:space="0" w:color="auto"/>
      </w:divBdr>
      <w:divsChild>
        <w:div w:id="1466855787">
          <w:marLeft w:val="0"/>
          <w:marRight w:val="0"/>
          <w:marTop w:val="0"/>
          <w:marBottom w:val="150"/>
          <w:divBdr>
            <w:top w:val="none" w:sz="0" w:space="0" w:color="auto"/>
            <w:left w:val="none" w:sz="0" w:space="0" w:color="auto"/>
            <w:bottom w:val="none" w:sz="0" w:space="0" w:color="auto"/>
            <w:right w:val="none" w:sz="0" w:space="0" w:color="auto"/>
          </w:divBdr>
          <w:divsChild>
            <w:div w:id="1960993640">
              <w:marLeft w:val="0"/>
              <w:marRight w:val="150"/>
              <w:marTop w:val="0"/>
              <w:marBottom w:val="0"/>
              <w:divBdr>
                <w:top w:val="none" w:sz="0" w:space="0" w:color="auto"/>
                <w:left w:val="none" w:sz="0" w:space="0" w:color="auto"/>
                <w:bottom w:val="none" w:sz="0" w:space="0" w:color="auto"/>
                <w:right w:val="none" w:sz="0" w:space="0" w:color="auto"/>
              </w:divBdr>
            </w:div>
            <w:div w:id="1644196514">
              <w:marLeft w:val="0"/>
              <w:marRight w:val="0"/>
              <w:marTop w:val="0"/>
              <w:marBottom w:val="0"/>
              <w:divBdr>
                <w:top w:val="none" w:sz="0" w:space="0" w:color="auto"/>
                <w:left w:val="none" w:sz="0" w:space="0" w:color="auto"/>
                <w:bottom w:val="none" w:sz="0" w:space="0" w:color="auto"/>
                <w:right w:val="none" w:sz="0" w:space="0" w:color="auto"/>
              </w:divBdr>
            </w:div>
          </w:divsChild>
        </w:div>
        <w:div w:id="1221670431">
          <w:marLeft w:val="0"/>
          <w:marRight w:val="0"/>
          <w:marTop w:val="0"/>
          <w:marBottom w:val="0"/>
          <w:divBdr>
            <w:top w:val="none" w:sz="0" w:space="0" w:color="auto"/>
            <w:left w:val="none" w:sz="0" w:space="0" w:color="auto"/>
            <w:bottom w:val="none" w:sz="0" w:space="0" w:color="auto"/>
            <w:right w:val="none" w:sz="0" w:space="0" w:color="auto"/>
          </w:divBdr>
          <w:divsChild>
            <w:div w:id="1044869423">
              <w:marLeft w:val="0"/>
              <w:marRight w:val="0"/>
              <w:marTop w:val="0"/>
              <w:marBottom w:val="0"/>
              <w:divBdr>
                <w:top w:val="none" w:sz="0" w:space="0" w:color="auto"/>
                <w:left w:val="none" w:sz="0" w:space="0" w:color="auto"/>
                <w:bottom w:val="none" w:sz="0" w:space="0" w:color="auto"/>
                <w:right w:val="none" w:sz="0" w:space="0" w:color="auto"/>
              </w:divBdr>
            </w:div>
          </w:divsChild>
        </w:div>
        <w:div w:id="1961378420">
          <w:marLeft w:val="0"/>
          <w:marRight w:val="0"/>
          <w:marTop w:val="600"/>
          <w:marBottom w:val="600"/>
          <w:divBdr>
            <w:top w:val="none" w:sz="0" w:space="0" w:color="auto"/>
            <w:left w:val="none" w:sz="0" w:space="0" w:color="auto"/>
            <w:bottom w:val="none" w:sz="0" w:space="0" w:color="auto"/>
            <w:right w:val="none" w:sz="0" w:space="0" w:color="auto"/>
          </w:divBdr>
          <w:divsChild>
            <w:div w:id="20664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2020-04-06T22:21:00Z</dcterms:created>
  <dcterms:modified xsi:type="dcterms:W3CDTF">2020-04-11T00:25:00Z</dcterms:modified>
</cp:coreProperties>
</file>